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3DC83" w14:textId="77777777" w:rsidR="000032BF" w:rsidRDefault="000032BF" w:rsidP="000032BF">
      <w:pPr>
        <w:pStyle w:val="Title"/>
        <w:rPr>
          <w:b/>
          <w:sz w:val="38"/>
          <w:szCs w:val="38"/>
        </w:rPr>
      </w:pPr>
    </w:p>
    <w:p w14:paraId="31CF57B2" w14:textId="77777777" w:rsidR="000032BF" w:rsidRDefault="000032BF" w:rsidP="000032BF">
      <w:pPr>
        <w:pStyle w:val="Title"/>
        <w:rPr>
          <w:b/>
          <w:sz w:val="38"/>
          <w:szCs w:val="38"/>
        </w:rPr>
      </w:pPr>
    </w:p>
    <w:p w14:paraId="7A6413CA" w14:textId="77777777" w:rsidR="000032BF" w:rsidRDefault="000032BF" w:rsidP="000032BF">
      <w:pPr>
        <w:pStyle w:val="Title"/>
        <w:rPr>
          <w:b/>
          <w:sz w:val="38"/>
          <w:szCs w:val="38"/>
        </w:rPr>
      </w:pPr>
    </w:p>
    <w:p w14:paraId="6C581B33" w14:textId="77777777" w:rsidR="000032BF" w:rsidRPr="000032BF" w:rsidRDefault="000032BF" w:rsidP="000032BF"/>
    <w:p w14:paraId="0B18663F" w14:textId="77777777" w:rsidR="000032BF" w:rsidRDefault="000032BF" w:rsidP="000032BF"/>
    <w:p w14:paraId="421735F6" w14:textId="77777777" w:rsidR="000032BF" w:rsidRDefault="000032BF" w:rsidP="000032BF">
      <w:r>
        <w:rPr>
          <w:noProof/>
          <w:lang w:eastAsia="en-AU"/>
        </w:rPr>
        <w:drawing>
          <wp:anchor distT="0" distB="0" distL="114300" distR="114300" simplePos="0" relativeHeight="251658240" behindDoc="0" locked="0" layoutInCell="1" allowOverlap="1" wp14:anchorId="537626C5" wp14:editId="76BA48E7">
            <wp:simplePos x="0" y="0"/>
            <wp:positionH relativeFrom="column">
              <wp:posOffset>47625</wp:posOffset>
            </wp:positionH>
            <wp:positionV relativeFrom="paragraph">
              <wp:posOffset>213360</wp:posOffset>
            </wp:positionV>
            <wp:extent cx="812165" cy="1123950"/>
            <wp:effectExtent l="0" t="0" r="6985" b="0"/>
            <wp:wrapSquare wrapText="bothSides"/>
            <wp:docPr id="1" name="Picture 1" descr="C:\Users\JEREMY\Documents\b. Bridging Lanka\Templates\Logos\20140805_Bridging-Lank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MY\Documents\b. Bridging Lanka\Templates\Logos\20140805_Bridging-Lanka-logo-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16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DE541" w14:textId="77777777" w:rsidR="000032BF" w:rsidRDefault="000032BF" w:rsidP="000032BF"/>
    <w:p w14:paraId="6BD09BA5" w14:textId="77777777" w:rsidR="000032BF" w:rsidRDefault="000032BF" w:rsidP="000032BF"/>
    <w:p w14:paraId="3CEFE926" w14:textId="77777777" w:rsidR="000032BF" w:rsidRDefault="000032BF" w:rsidP="000032BF"/>
    <w:p w14:paraId="5AD03956" w14:textId="77777777" w:rsidR="000032BF" w:rsidRDefault="000032BF" w:rsidP="000032BF"/>
    <w:p w14:paraId="01346C9E" w14:textId="77777777" w:rsidR="000032BF" w:rsidRPr="000032BF" w:rsidRDefault="000032BF" w:rsidP="000032BF"/>
    <w:p w14:paraId="53378ABE" w14:textId="77777777" w:rsidR="00783755" w:rsidRDefault="000032BF" w:rsidP="00756905">
      <w:pPr>
        <w:spacing w:after="200" w:line="276" w:lineRule="auto"/>
        <w:ind w:left="0"/>
        <w:rPr>
          <w:rFonts w:ascii="Arial" w:eastAsiaTheme="minorHAnsi" w:hAnsi="Arial" w:cs="Arial"/>
          <w:b/>
          <w:color w:val="auto"/>
          <w:sz w:val="40"/>
          <w:szCs w:val="40"/>
        </w:rPr>
      </w:pPr>
      <w:r w:rsidRPr="00756905">
        <w:rPr>
          <w:rFonts w:ascii="Arial" w:eastAsiaTheme="minorHAnsi" w:hAnsi="Arial" w:cs="Arial"/>
          <w:b/>
          <w:color w:val="auto"/>
          <w:sz w:val="40"/>
          <w:szCs w:val="40"/>
        </w:rPr>
        <w:t>C</w:t>
      </w:r>
      <w:r w:rsidR="00783755">
        <w:rPr>
          <w:rFonts w:ascii="Arial" w:eastAsiaTheme="minorHAnsi" w:hAnsi="Arial" w:cs="Arial"/>
          <w:b/>
          <w:color w:val="auto"/>
          <w:sz w:val="40"/>
          <w:szCs w:val="40"/>
        </w:rPr>
        <w:t xml:space="preserve">ODE OF </w:t>
      </w:r>
    </w:p>
    <w:p w14:paraId="14D26E59" w14:textId="77777777" w:rsidR="000032BF" w:rsidRPr="00756905" w:rsidRDefault="00783755" w:rsidP="00756905">
      <w:pPr>
        <w:spacing w:after="200" w:line="276" w:lineRule="auto"/>
        <w:ind w:left="0"/>
        <w:rPr>
          <w:rFonts w:ascii="Arial" w:eastAsiaTheme="minorHAnsi" w:hAnsi="Arial" w:cs="Arial"/>
          <w:b/>
          <w:color w:val="auto"/>
          <w:sz w:val="40"/>
          <w:szCs w:val="40"/>
        </w:rPr>
      </w:pPr>
      <w:r>
        <w:rPr>
          <w:rFonts w:ascii="Arial" w:eastAsiaTheme="minorHAnsi" w:hAnsi="Arial" w:cs="Arial"/>
          <w:b/>
          <w:color w:val="auto"/>
          <w:sz w:val="40"/>
          <w:szCs w:val="40"/>
        </w:rPr>
        <w:t>CONDUCT</w:t>
      </w:r>
    </w:p>
    <w:p w14:paraId="67E00AAC" w14:textId="77777777" w:rsidR="000032BF" w:rsidRDefault="000032BF" w:rsidP="000032BF"/>
    <w:p w14:paraId="1906471F" w14:textId="77777777" w:rsidR="000032BF" w:rsidRDefault="000032BF">
      <w:pPr>
        <w:spacing w:after="200" w:line="276" w:lineRule="auto"/>
        <w:ind w:left="0"/>
        <w:rPr>
          <w:rFonts w:asciiTheme="majorHAnsi" w:hAnsiTheme="majorHAnsi"/>
          <w:b/>
          <w:color w:val="17365D" w:themeColor="text2" w:themeShade="BF"/>
          <w:sz w:val="32"/>
          <w:szCs w:val="32"/>
        </w:rPr>
      </w:pPr>
      <w:r>
        <w:rPr>
          <w:rFonts w:asciiTheme="majorHAnsi" w:hAnsiTheme="majorHAnsi"/>
          <w:b/>
          <w:color w:val="17365D" w:themeColor="text2" w:themeShade="BF"/>
          <w:sz w:val="32"/>
          <w:szCs w:val="32"/>
        </w:rPr>
        <w:br w:type="page"/>
      </w:r>
    </w:p>
    <w:p w14:paraId="20E3338D" w14:textId="77777777" w:rsidR="000032BF" w:rsidRPr="00783755" w:rsidRDefault="000032BF" w:rsidP="000032BF">
      <w:pPr>
        <w:pStyle w:val="Heading2"/>
        <w:ind w:left="720"/>
        <w:rPr>
          <w:b/>
          <w:sz w:val="40"/>
          <w:szCs w:val="40"/>
        </w:rPr>
      </w:pPr>
      <w:r w:rsidRPr="00783755">
        <w:rPr>
          <w:b/>
          <w:sz w:val="40"/>
          <w:szCs w:val="40"/>
        </w:rPr>
        <w:lastRenderedPageBreak/>
        <w:t xml:space="preserve">Code of Conduct </w:t>
      </w:r>
    </w:p>
    <w:p w14:paraId="473D600B" w14:textId="77777777" w:rsidR="000032BF" w:rsidRPr="00477648" w:rsidRDefault="000032BF" w:rsidP="000032BF">
      <w:pPr>
        <w:spacing w:after="0"/>
        <w:ind w:left="720"/>
        <w:rPr>
          <w:sz w:val="10"/>
          <w:szCs w:val="10"/>
        </w:rPr>
      </w:pPr>
    </w:p>
    <w:p w14:paraId="189A6C33" w14:textId="77777777" w:rsidR="00783755" w:rsidRDefault="00783755" w:rsidP="000032BF">
      <w:pPr>
        <w:spacing w:after="0"/>
        <w:ind w:left="720"/>
        <w:rPr>
          <w:sz w:val="21"/>
          <w:szCs w:val="21"/>
        </w:rPr>
      </w:pPr>
    </w:p>
    <w:p w14:paraId="7735B112" w14:textId="77777777" w:rsidR="000032BF" w:rsidRDefault="000032BF" w:rsidP="000032BF">
      <w:pPr>
        <w:spacing w:after="0"/>
        <w:ind w:left="720"/>
        <w:rPr>
          <w:sz w:val="21"/>
          <w:szCs w:val="21"/>
        </w:rPr>
      </w:pPr>
      <w:r>
        <w:rPr>
          <w:sz w:val="21"/>
          <w:szCs w:val="21"/>
        </w:rPr>
        <w:t>As a prerequisite of volunteering, studying or working with BRIDGING LANKA, each person, paid or unpaid is required to sign a Code of Conduct. The Code of Conduct outlines the organisation’s expectations of its directors, employees, volunteers and students on placement in terms of their performance, behaviour and relationships.</w:t>
      </w:r>
    </w:p>
    <w:p w14:paraId="61D709DB" w14:textId="77777777" w:rsidR="000032BF" w:rsidRPr="00DC5CA0" w:rsidRDefault="000032BF" w:rsidP="000032BF">
      <w:pPr>
        <w:spacing w:after="0"/>
        <w:ind w:left="720"/>
        <w:rPr>
          <w:sz w:val="21"/>
          <w:szCs w:val="21"/>
        </w:rPr>
      </w:pPr>
    </w:p>
    <w:p w14:paraId="11A1FC64" w14:textId="77777777" w:rsidR="000032BF" w:rsidRDefault="000032BF" w:rsidP="000032BF">
      <w:pPr>
        <w:spacing w:after="0"/>
        <w:ind w:left="720"/>
        <w:rPr>
          <w:sz w:val="21"/>
          <w:szCs w:val="21"/>
        </w:rPr>
      </w:pPr>
      <w:r w:rsidRPr="004470FC">
        <w:rPr>
          <w:sz w:val="21"/>
          <w:szCs w:val="21"/>
        </w:rPr>
        <w:t>I understand that my active</w:t>
      </w:r>
      <w:r>
        <w:rPr>
          <w:sz w:val="21"/>
          <w:szCs w:val="21"/>
        </w:rPr>
        <w:t>, moral and ethical</w:t>
      </w:r>
      <w:r w:rsidRPr="004470FC">
        <w:rPr>
          <w:sz w:val="21"/>
          <w:szCs w:val="21"/>
        </w:rPr>
        <w:t xml:space="preserve"> part</w:t>
      </w:r>
      <w:r>
        <w:rPr>
          <w:sz w:val="21"/>
          <w:szCs w:val="21"/>
        </w:rPr>
        <w:t>icipation in BRIDGING LANKA</w:t>
      </w:r>
      <w:r w:rsidRPr="004470FC">
        <w:rPr>
          <w:sz w:val="21"/>
          <w:szCs w:val="21"/>
        </w:rPr>
        <w:t>'s program</w:t>
      </w:r>
      <w:r>
        <w:rPr>
          <w:sz w:val="21"/>
          <w:szCs w:val="21"/>
        </w:rPr>
        <w:t>s are</w:t>
      </w:r>
      <w:r w:rsidRPr="004470FC">
        <w:rPr>
          <w:sz w:val="21"/>
          <w:szCs w:val="21"/>
        </w:rPr>
        <w:t xml:space="preserve"> important to the success o</w:t>
      </w:r>
      <w:r>
        <w:rPr>
          <w:sz w:val="21"/>
          <w:szCs w:val="21"/>
        </w:rPr>
        <w:t>f my work and the organis</w:t>
      </w:r>
      <w:r w:rsidRPr="004470FC">
        <w:rPr>
          <w:sz w:val="21"/>
          <w:szCs w:val="21"/>
        </w:rPr>
        <w:t xml:space="preserve">ation's </w:t>
      </w:r>
      <w:r>
        <w:rPr>
          <w:sz w:val="21"/>
          <w:szCs w:val="21"/>
        </w:rPr>
        <w:t>overall reputation and operations</w:t>
      </w:r>
      <w:r w:rsidRPr="004470FC">
        <w:rPr>
          <w:sz w:val="21"/>
          <w:szCs w:val="21"/>
        </w:rPr>
        <w:t>. Therefore I agree t</w:t>
      </w:r>
      <w:r>
        <w:rPr>
          <w:sz w:val="21"/>
          <w:szCs w:val="21"/>
        </w:rPr>
        <w:t>o abide by the following rules that will govern my involvement</w:t>
      </w:r>
      <w:r w:rsidRPr="004470FC">
        <w:rPr>
          <w:sz w:val="21"/>
          <w:szCs w:val="21"/>
        </w:rPr>
        <w:t xml:space="preserve">. </w:t>
      </w:r>
    </w:p>
    <w:p w14:paraId="0E5C360A" w14:textId="77777777" w:rsidR="000032BF" w:rsidRPr="004470FC" w:rsidRDefault="000032BF" w:rsidP="000032BF">
      <w:pPr>
        <w:spacing w:after="0"/>
        <w:ind w:left="720"/>
        <w:rPr>
          <w:sz w:val="21"/>
          <w:szCs w:val="21"/>
        </w:rPr>
      </w:pPr>
    </w:p>
    <w:p w14:paraId="0291C978" w14:textId="77777777" w:rsidR="000032BF" w:rsidRPr="001B6936" w:rsidRDefault="000032BF" w:rsidP="000032BF">
      <w:pPr>
        <w:pStyle w:val="ListParagraph"/>
        <w:numPr>
          <w:ilvl w:val="0"/>
          <w:numId w:val="1"/>
        </w:numPr>
        <w:ind w:left="1440"/>
        <w:rPr>
          <w:sz w:val="21"/>
          <w:szCs w:val="21"/>
        </w:rPr>
      </w:pPr>
      <w:r w:rsidRPr="001B6936">
        <w:rPr>
          <w:sz w:val="21"/>
          <w:szCs w:val="21"/>
        </w:rPr>
        <w:t>I understand that my consistent p</w:t>
      </w:r>
      <w:r>
        <w:rPr>
          <w:sz w:val="21"/>
          <w:szCs w:val="21"/>
        </w:rPr>
        <w:t>erformance</w:t>
      </w:r>
      <w:r w:rsidRPr="001B6936">
        <w:rPr>
          <w:sz w:val="21"/>
          <w:szCs w:val="21"/>
        </w:rPr>
        <w:t xml:space="preserve"> is </w:t>
      </w:r>
      <w:r>
        <w:rPr>
          <w:sz w:val="21"/>
          <w:szCs w:val="21"/>
        </w:rPr>
        <w:t>vital to successful community and organisational outcomes</w:t>
      </w:r>
      <w:r w:rsidRPr="001B6936">
        <w:rPr>
          <w:sz w:val="21"/>
          <w:szCs w:val="21"/>
        </w:rPr>
        <w:t xml:space="preserve"> and I will honour </w:t>
      </w:r>
      <w:r>
        <w:rPr>
          <w:sz w:val="21"/>
          <w:szCs w:val="21"/>
        </w:rPr>
        <w:t>my time and service commitment;</w:t>
      </w:r>
    </w:p>
    <w:p w14:paraId="2DEABE09" w14:textId="77777777" w:rsidR="000032BF" w:rsidRPr="001B6936" w:rsidRDefault="000032BF" w:rsidP="000032BF">
      <w:pPr>
        <w:pStyle w:val="ListParagraph"/>
        <w:numPr>
          <w:ilvl w:val="0"/>
          <w:numId w:val="1"/>
        </w:numPr>
        <w:ind w:left="1440"/>
        <w:rPr>
          <w:sz w:val="21"/>
          <w:szCs w:val="21"/>
        </w:rPr>
      </w:pPr>
      <w:r w:rsidRPr="001B6936">
        <w:rPr>
          <w:sz w:val="21"/>
          <w:szCs w:val="21"/>
        </w:rPr>
        <w:t>I will respect the rights, dignity and worth of all people involved within the program</w:t>
      </w:r>
      <w:r>
        <w:rPr>
          <w:sz w:val="21"/>
          <w:szCs w:val="21"/>
        </w:rPr>
        <w:t>s irrespective of their diverse ethnic, religious, geographic, caste, education, gender, age, sexual orientation and ability/disability backgrounds, and so act as</w:t>
      </w:r>
      <w:r w:rsidRPr="001B6936">
        <w:rPr>
          <w:sz w:val="21"/>
          <w:szCs w:val="21"/>
        </w:rPr>
        <w:t xml:space="preserve"> a positive role model </w:t>
      </w:r>
      <w:r>
        <w:rPr>
          <w:sz w:val="21"/>
          <w:szCs w:val="21"/>
        </w:rPr>
        <w:t xml:space="preserve">particularly </w:t>
      </w:r>
      <w:r w:rsidRPr="001B6936">
        <w:rPr>
          <w:sz w:val="21"/>
          <w:szCs w:val="21"/>
        </w:rPr>
        <w:t xml:space="preserve">for the </w:t>
      </w:r>
      <w:r>
        <w:rPr>
          <w:sz w:val="21"/>
          <w:szCs w:val="21"/>
        </w:rPr>
        <w:t>stakeholders of the organisation;</w:t>
      </w:r>
      <w:r w:rsidRPr="001B6936">
        <w:rPr>
          <w:sz w:val="21"/>
          <w:szCs w:val="21"/>
        </w:rPr>
        <w:t xml:space="preserve"> </w:t>
      </w:r>
    </w:p>
    <w:p w14:paraId="21893704" w14:textId="77777777" w:rsidR="000032BF" w:rsidRPr="001B6936" w:rsidRDefault="000032BF" w:rsidP="000032BF">
      <w:pPr>
        <w:pStyle w:val="ListParagraph"/>
        <w:numPr>
          <w:ilvl w:val="0"/>
          <w:numId w:val="1"/>
        </w:numPr>
        <w:ind w:left="1440"/>
        <w:rPr>
          <w:sz w:val="21"/>
          <w:szCs w:val="21"/>
        </w:rPr>
      </w:pPr>
      <w:r w:rsidRPr="001B6936">
        <w:rPr>
          <w:sz w:val="21"/>
          <w:szCs w:val="21"/>
        </w:rPr>
        <w:t xml:space="preserve">I understand that I may learn personal information about others that I </w:t>
      </w:r>
      <w:r>
        <w:rPr>
          <w:sz w:val="21"/>
          <w:szCs w:val="21"/>
        </w:rPr>
        <w:t>need to keep confidential;</w:t>
      </w:r>
    </w:p>
    <w:p w14:paraId="28105378" w14:textId="77777777" w:rsidR="000032BF" w:rsidRPr="001B6936" w:rsidRDefault="000032BF" w:rsidP="000032BF">
      <w:pPr>
        <w:pStyle w:val="ListParagraph"/>
        <w:numPr>
          <w:ilvl w:val="0"/>
          <w:numId w:val="1"/>
        </w:numPr>
        <w:ind w:left="1440"/>
        <w:rPr>
          <w:sz w:val="21"/>
          <w:szCs w:val="21"/>
        </w:rPr>
      </w:pPr>
      <w:r w:rsidRPr="001B6936">
        <w:rPr>
          <w:sz w:val="21"/>
          <w:szCs w:val="21"/>
        </w:rPr>
        <w:t xml:space="preserve">I will not engage in activities that pose a serious risk of injury </w:t>
      </w:r>
      <w:r>
        <w:rPr>
          <w:sz w:val="21"/>
          <w:szCs w:val="21"/>
        </w:rPr>
        <w:t xml:space="preserve">or discomfort </w:t>
      </w:r>
      <w:r w:rsidRPr="001B6936">
        <w:rPr>
          <w:sz w:val="21"/>
          <w:szCs w:val="21"/>
        </w:rPr>
        <w:t xml:space="preserve">to myself and others, including but not limited to, use of alcohol or drugs (illegal or that </w:t>
      </w:r>
      <w:r>
        <w:rPr>
          <w:sz w:val="21"/>
          <w:szCs w:val="21"/>
        </w:rPr>
        <w:t xml:space="preserve">may </w:t>
      </w:r>
      <w:r w:rsidRPr="001B6936">
        <w:rPr>
          <w:sz w:val="21"/>
          <w:szCs w:val="21"/>
        </w:rPr>
        <w:t xml:space="preserve">impair my ability to perform my duties), or smoking </w:t>
      </w:r>
      <w:r>
        <w:rPr>
          <w:sz w:val="21"/>
          <w:szCs w:val="21"/>
        </w:rPr>
        <w:t>while on duty;</w:t>
      </w:r>
    </w:p>
    <w:p w14:paraId="155EF338" w14:textId="77777777" w:rsidR="000032BF" w:rsidRDefault="000032BF" w:rsidP="000032BF">
      <w:pPr>
        <w:pStyle w:val="ListParagraph"/>
        <w:numPr>
          <w:ilvl w:val="0"/>
          <w:numId w:val="1"/>
        </w:numPr>
        <w:ind w:left="1440"/>
        <w:rPr>
          <w:sz w:val="21"/>
          <w:szCs w:val="21"/>
        </w:rPr>
      </w:pPr>
      <w:r w:rsidRPr="001B6936">
        <w:rPr>
          <w:sz w:val="21"/>
          <w:szCs w:val="21"/>
        </w:rPr>
        <w:t>I will refrain from any form of personal abuse towards others</w:t>
      </w:r>
      <w:r>
        <w:rPr>
          <w:sz w:val="21"/>
          <w:szCs w:val="21"/>
        </w:rPr>
        <w:t xml:space="preserve"> especially children</w:t>
      </w:r>
      <w:r w:rsidRPr="001B6936">
        <w:rPr>
          <w:sz w:val="21"/>
          <w:szCs w:val="21"/>
        </w:rPr>
        <w:t>, including verbal</w:t>
      </w:r>
      <w:r w:rsidR="001F11EB">
        <w:rPr>
          <w:sz w:val="21"/>
          <w:szCs w:val="21"/>
        </w:rPr>
        <w:t>, physical and emotional abuse. This includes:</w:t>
      </w:r>
    </w:p>
    <w:p w14:paraId="76A56FE6" w14:textId="77777777" w:rsidR="001F11EB" w:rsidRPr="001F11EB" w:rsidRDefault="001F11EB" w:rsidP="001F11EB">
      <w:pPr>
        <w:pStyle w:val="ListParagraph"/>
        <w:numPr>
          <w:ilvl w:val="1"/>
          <w:numId w:val="1"/>
        </w:numPr>
        <w:tabs>
          <w:tab w:val="left" w:pos="2127"/>
        </w:tabs>
        <w:ind w:left="2127" w:hanging="284"/>
        <w:rPr>
          <w:sz w:val="21"/>
          <w:szCs w:val="21"/>
        </w:rPr>
      </w:pPr>
      <w:r w:rsidRPr="001F11EB">
        <w:rPr>
          <w:sz w:val="21"/>
          <w:szCs w:val="21"/>
        </w:rPr>
        <w:t xml:space="preserve">not hiring children for domestic or other labour which is inappropriate given their age or developmental stage; which interferes with their time available for education and recreational activities; or which places </w:t>
      </w:r>
      <w:r>
        <w:rPr>
          <w:sz w:val="21"/>
          <w:szCs w:val="21"/>
        </w:rPr>
        <w:t xml:space="preserve">children </w:t>
      </w:r>
      <w:r w:rsidRPr="001F11EB">
        <w:rPr>
          <w:sz w:val="21"/>
          <w:szCs w:val="21"/>
        </w:rPr>
        <w:t>at significant risk of injury</w:t>
      </w:r>
    </w:p>
    <w:p w14:paraId="43C2D27A" w14:textId="77777777" w:rsidR="001F11EB" w:rsidRPr="001F11EB" w:rsidRDefault="001F11EB" w:rsidP="001F11EB">
      <w:pPr>
        <w:pStyle w:val="ListParagraph"/>
        <w:numPr>
          <w:ilvl w:val="1"/>
          <w:numId w:val="1"/>
        </w:numPr>
        <w:tabs>
          <w:tab w:val="left" w:pos="2127"/>
        </w:tabs>
        <w:ind w:left="2127" w:hanging="284"/>
        <w:rPr>
          <w:sz w:val="21"/>
          <w:szCs w:val="21"/>
        </w:rPr>
      </w:pPr>
      <w:r w:rsidRPr="001F11EB">
        <w:rPr>
          <w:sz w:val="21"/>
          <w:szCs w:val="21"/>
        </w:rPr>
        <w:t>complying with all relevant local legislation, including labour laws in relation to child labour</w:t>
      </w:r>
    </w:p>
    <w:p w14:paraId="241158FB" w14:textId="77777777" w:rsidR="001F11EB" w:rsidRPr="001F11EB" w:rsidRDefault="001F11EB" w:rsidP="001F11EB">
      <w:pPr>
        <w:pStyle w:val="ListParagraph"/>
        <w:numPr>
          <w:ilvl w:val="1"/>
          <w:numId w:val="1"/>
        </w:numPr>
        <w:tabs>
          <w:tab w:val="left" w:pos="2127"/>
        </w:tabs>
        <w:ind w:left="2127" w:hanging="284"/>
        <w:rPr>
          <w:sz w:val="21"/>
          <w:szCs w:val="21"/>
        </w:rPr>
      </w:pPr>
      <w:r w:rsidRPr="001F11EB">
        <w:rPr>
          <w:sz w:val="21"/>
          <w:szCs w:val="21"/>
        </w:rPr>
        <w:t>being aware of behaviour and avoid actions or behaviours that could be perceived by others as child exploitation and abuse;</w:t>
      </w:r>
    </w:p>
    <w:p w14:paraId="488F53AC" w14:textId="77777777" w:rsidR="000032BF" w:rsidRDefault="000032BF" w:rsidP="000032BF">
      <w:pPr>
        <w:pStyle w:val="ListParagraph"/>
        <w:numPr>
          <w:ilvl w:val="0"/>
          <w:numId w:val="1"/>
        </w:numPr>
        <w:ind w:left="1440"/>
        <w:rPr>
          <w:sz w:val="21"/>
          <w:szCs w:val="21"/>
        </w:rPr>
      </w:pPr>
      <w:r w:rsidRPr="001B6936">
        <w:rPr>
          <w:sz w:val="21"/>
          <w:szCs w:val="21"/>
        </w:rPr>
        <w:t xml:space="preserve">I will not engage in any inappropriate contact or relationship with a </w:t>
      </w:r>
      <w:r>
        <w:rPr>
          <w:sz w:val="21"/>
          <w:szCs w:val="21"/>
        </w:rPr>
        <w:t xml:space="preserve">child, </w:t>
      </w:r>
      <w:r w:rsidRPr="001B6936">
        <w:rPr>
          <w:sz w:val="21"/>
          <w:szCs w:val="21"/>
        </w:rPr>
        <w:t xml:space="preserve">client or </w:t>
      </w:r>
      <w:r>
        <w:rPr>
          <w:sz w:val="21"/>
          <w:szCs w:val="21"/>
        </w:rPr>
        <w:t>other participant</w:t>
      </w:r>
      <w:r w:rsidR="001F11EB">
        <w:rPr>
          <w:sz w:val="21"/>
          <w:szCs w:val="21"/>
        </w:rPr>
        <w:t xml:space="preserve"> of the organisation's programs. This includes:</w:t>
      </w:r>
    </w:p>
    <w:p w14:paraId="3D89DA0E" w14:textId="77777777" w:rsidR="001F11EB" w:rsidRPr="001F11EB" w:rsidRDefault="001F11EB" w:rsidP="001F11EB">
      <w:pPr>
        <w:pStyle w:val="ListParagraph"/>
        <w:numPr>
          <w:ilvl w:val="1"/>
          <w:numId w:val="1"/>
        </w:numPr>
        <w:tabs>
          <w:tab w:val="left" w:pos="2127"/>
        </w:tabs>
        <w:ind w:left="2127" w:hanging="284"/>
        <w:rPr>
          <w:sz w:val="21"/>
          <w:szCs w:val="21"/>
        </w:rPr>
      </w:pPr>
      <w:r w:rsidRPr="001F11EB">
        <w:rPr>
          <w:sz w:val="21"/>
          <w:szCs w:val="21"/>
        </w:rPr>
        <w:t>not engaging children in any form of sexual intercourse or sexual activity, including paying for sexual services</w:t>
      </w:r>
    </w:p>
    <w:p w14:paraId="6C7F2C7E" w14:textId="77777777" w:rsidR="001F11EB" w:rsidRPr="001F11EB" w:rsidRDefault="001F11EB" w:rsidP="001F11EB">
      <w:pPr>
        <w:pStyle w:val="ListParagraph"/>
        <w:numPr>
          <w:ilvl w:val="1"/>
          <w:numId w:val="1"/>
        </w:numPr>
        <w:tabs>
          <w:tab w:val="left" w:pos="2127"/>
        </w:tabs>
        <w:ind w:left="2127" w:hanging="284"/>
        <w:rPr>
          <w:sz w:val="21"/>
          <w:szCs w:val="21"/>
        </w:rPr>
      </w:pPr>
      <w:r w:rsidRPr="001F11EB">
        <w:rPr>
          <w:sz w:val="21"/>
          <w:szCs w:val="21"/>
        </w:rPr>
        <w:t>not inviting unaccompanied children into private residences, unless they are at immediate risk of injury or in physical danger</w:t>
      </w:r>
    </w:p>
    <w:p w14:paraId="65DABCB5" w14:textId="77777777" w:rsidR="001F11EB" w:rsidRPr="001F11EB" w:rsidRDefault="001F11EB" w:rsidP="001F11EB">
      <w:pPr>
        <w:pStyle w:val="ListParagraph"/>
        <w:numPr>
          <w:ilvl w:val="1"/>
          <w:numId w:val="1"/>
        </w:numPr>
        <w:tabs>
          <w:tab w:val="left" w:pos="2127"/>
        </w:tabs>
        <w:ind w:left="2127" w:hanging="284"/>
        <w:rPr>
          <w:sz w:val="21"/>
          <w:szCs w:val="21"/>
        </w:rPr>
      </w:pPr>
      <w:r w:rsidRPr="001F11EB">
        <w:rPr>
          <w:sz w:val="21"/>
          <w:szCs w:val="21"/>
        </w:rPr>
        <w:t>not sleeping close to unsupervised children unless absolutely necessary, in which case the supervisor’s permission must be obtained, and ensuring that another adult is present if possible</w:t>
      </w:r>
    </w:p>
    <w:p w14:paraId="13864AFE" w14:textId="77777777" w:rsidR="001F11EB" w:rsidRPr="001F11EB" w:rsidRDefault="001F11EB" w:rsidP="001F11EB">
      <w:pPr>
        <w:pStyle w:val="ListParagraph"/>
        <w:numPr>
          <w:ilvl w:val="1"/>
          <w:numId w:val="1"/>
        </w:numPr>
        <w:tabs>
          <w:tab w:val="left" w:pos="2127"/>
        </w:tabs>
        <w:ind w:left="2127" w:hanging="284"/>
        <w:rPr>
          <w:sz w:val="21"/>
          <w:szCs w:val="21"/>
        </w:rPr>
      </w:pPr>
      <w:r w:rsidRPr="001F11EB">
        <w:rPr>
          <w:sz w:val="21"/>
          <w:szCs w:val="21"/>
        </w:rPr>
        <w:lastRenderedPageBreak/>
        <w:t>immediately disclose all charges, convictions and other outcomes of an offence that relates to child exploitation and abuse, including those under traditional law, which occurred before or occurs during association with DFAT;</w:t>
      </w:r>
    </w:p>
    <w:p w14:paraId="21F7A095" w14:textId="77777777" w:rsidR="000032BF" w:rsidRPr="00072FF1" w:rsidRDefault="000032BF" w:rsidP="000032BF">
      <w:pPr>
        <w:pStyle w:val="ListParagraph"/>
        <w:numPr>
          <w:ilvl w:val="0"/>
          <w:numId w:val="1"/>
        </w:numPr>
        <w:ind w:left="1440"/>
        <w:rPr>
          <w:sz w:val="21"/>
          <w:szCs w:val="21"/>
        </w:rPr>
      </w:pPr>
      <w:r w:rsidRPr="001B6936">
        <w:rPr>
          <w:sz w:val="21"/>
          <w:szCs w:val="21"/>
        </w:rPr>
        <w:t xml:space="preserve">I will be alert to any form of abuse from other sources directed toward </w:t>
      </w:r>
      <w:r>
        <w:rPr>
          <w:sz w:val="21"/>
          <w:szCs w:val="21"/>
        </w:rPr>
        <w:t xml:space="preserve">children, </w:t>
      </w:r>
      <w:r w:rsidRPr="001B6936">
        <w:rPr>
          <w:sz w:val="21"/>
          <w:szCs w:val="21"/>
        </w:rPr>
        <w:t>volunteers</w:t>
      </w:r>
      <w:r>
        <w:rPr>
          <w:sz w:val="21"/>
          <w:szCs w:val="21"/>
        </w:rPr>
        <w:t>, students on placement, partners or participants and report it to management;</w:t>
      </w:r>
    </w:p>
    <w:p w14:paraId="33D83159" w14:textId="77777777" w:rsidR="000032BF" w:rsidRPr="001B6936" w:rsidRDefault="000032BF" w:rsidP="000032BF">
      <w:pPr>
        <w:pStyle w:val="ListParagraph"/>
        <w:numPr>
          <w:ilvl w:val="0"/>
          <w:numId w:val="1"/>
        </w:numPr>
        <w:ind w:left="1440"/>
        <w:rPr>
          <w:sz w:val="21"/>
          <w:szCs w:val="21"/>
        </w:rPr>
      </w:pPr>
      <w:r w:rsidRPr="001B6936">
        <w:rPr>
          <w:sz w:val="21"/>
          <w:szCs w:val="21"/>
        </w:rPr>
        <w:t xml:space="preserve">I will maintain regular contact with </w:t>
      </w:r>
      <w:r>
        <w:rPr>
          <w:sz w:val="21"/>
          <w:szCs w:val="21"/>
        </w:rPr>
        <w:t>management</w:t>
      </w:r>
      <w:r w:rsidRPr="001B6936">
        <w:rPr>
          <w:sz w:val="21"/>
          <w:szCs w:val="21"/>
        </w:rPr>
        <w:t xml:space="preserve"> by responding promptly to any calls, </w:t>
      </w:r>
      <w:r>
        <w:rPr>
          <w:sz w:val="21"/>
          <w:szCs w:val="21"/>
        </w:rPr>
        <w:t xml:space="preserve">emails, </w:t>
      </w:r>
      <w:r w:rsidRPr="001B6936">
        <w:rPr>
          <w:sz w:val="21"/>
          <w:szCs w:val="21"/>
        </w:rPr>
        <w:t xml:space="preserve">letters or other means of communication. I </w:t>
      </w:r>
      <w:r>
        <w:rPr>
          <w:sz w:val="21"/>
          <w:szCs w:val="21"/>
        </w:rPr>
        <w:t>also understand that I need to respond promptly if management requests</w:t>
      </w:r>
      <w:r w:rsidRPr="001B6936">
        <w:rPr>
          <w:sz w:val="21"/>
          <w:szCs w:val="21"/>
        </w:rPr>
        <w:t xml:space="preserve"> a meeting to discuss my p</w:t>
      </w:r>
      <w:r>
        <w:rPr>
          <w:sz w:val="21"/>
          <w:szCs w:val="21"/>
        </w:rPr>
        <w:t>erformance and behaviour;</w:t>
      </w:r>
      <w:r w:rsidRPr="001B6936">
        <w:rPr>
          <w:sz w:val="21"/>
          <w:szCs w:val="21"/>
        </w:rPr>
        <w:t xml:space="preserve"> </w:t>
      </w:r>
    </w:p>
    <w:p w14:paraId="07E9E62C" w14:textId="77777777" w:rsidR="000032BF" w:rsidRPr="001B6936" w:rsidRDefault="000032BF" w:rsidP="000032BF">
      <w:pPr>
        <w:pStyle w:val="ListParagraph"/>
        <w:numPr>
          <w:ilvl w:val="0"/>
          <w:numId w:val="1"/>
        </w:numPr>
        <w:ind w:left="1440"/>
        <w:rPr>
          <w:sz w:val="21"/>
          <w:szCs w:val="21"/>
        </w:rPr>
      </w:pPr>
      <w:r w:rsidRPr="001B6936">
        <w:rPr>
          <w:sz w:val="21"/>
          <w:szCs w:val="21"/>
        </w:rPr>
        <w:t>I agree to follow all established rul</w:t>
      </w:r>
      <w:r>
        <w:rPr>
          <w:sz w:val="21"/>
          <w:szCs w:val="21"/>
        </w:rPr>
        <w:t>es and guidelines of the organisation.</w:t>
      </w:r>
    </w:p>
    <w:p w14:paraId="332FDA5C" w14:textId="77777777" w:rsidR="000032BF" w:rsidRPr="00477648" w:rsidRDefault="000032BF" w:rsidP="000032BF">
      <w:pPr>
        <w:shd w:val="clear" w:color="auto" w:fill="FFFFFF"/>
        <w:spacing w:after="0" w:line="240" w:lineRule="auto"/>
        <w:ind w:left="720"/>
        <w:textAlignment w:val="baseline"/>
        <w:outlineLvl w:val="2"/>
        <w:rPr>
          <w:sz w:val="10"/>
          <w:szCs w:val="10"/>
        </w:rPr>
      </w:pPr>
    </w:p>
    <w:p w14:paraId="4DD8D3FD" w14:textId="3969ED85" w:rsidR="000032BF" w:rsidRDefault="000032BF" w:rsidP="000032BF">
      <w:pPr>
        <w:ind w:left="720"/>
        <w:rPr>
          <w:sz w:val="21"/>
          <w:szCs w:val="21"/>
        </w:rPr>
      </w:pPr>
      <w:r w:rsidRPr="001B6936">
        <w:rPr>
          <w:sz w:val="21"/>
          <w:szCs w:val="21"/>
        </w:rPr>
        <w:t xml:space="preserve">I have read and agree to abide by </w:t>
      </w:r>
      <w:r>
        <w:rPr>
          <w:sz w:val="21"/>
          <w:szCs w:val="21"/>
        </w:rPr>
        <w:t xml:space="preserve">BRIDGING LANKA’s </w:t>
      </w:r>
      <w:r w:rsidRPr="001B6936">
        <w:rPr>
          <w:sz w:val="21"/>
          <w:szCs w:val="21"/>
        </w:rPr>
        <w:t>Code of Conduct</w:t>
      </w:r>
      <w:r>
        <w:rPr>
          <w:sz w:val="21"/>
          <w:szCs w:val="21"/>
        </w:rPr>
        <w:t>.</w:t>
      </w:r>
      <w:r w:rsidRPr="004470FC">
        <w:rPr>
          <w:sz w:val="21"/>
          <w:szCs w:val="21"/>
        </w:rPr>
        <w:t xml:space="preserve"> I understand that if I violate this Code of </w:t>
      </w:r>
      <w:r w:rsidR="004860A7" w:rsidRPr="004470FC">
        <w:rPr>
          <w:sz w:val="21"/>
          <w:szCs w:val="21"/>
        </w:rPr>
        <w:t>Conduct,</w:t>
      </w:r>
      <w:r w:rsidRPr="004470FC">
        <w:rPr>
          <w:sz w:val="21"/>
          <w:szCs w:val="21"/>
        </w:rPr>
        <w:t xml:space="preserve"> I will subject to a range of consequences, </w:t>
      </w:r>
      <w:r>
        <w:rPr>
          <w:sz w:val="21"/>
          <w:szCs w:val="21"/>
        </w:rPr>
        <w:t>from disciplinary action, suspension</w:t>
      </w:r>
      <w:r w:rsidR="001F11EB">
        <w:rPr>
          <w:sz w:val="21"/>
          <w:szCs w:val="21"/>
        </w:rPr>
        <w:t xml:space="preserve">, dismissal and </w:t>
      </w:r>
      <w:r w:rsidR="0014748D" w:rsidRPr="004470FC">
        <w:rPr>
          <w:sz w:val="21"/>
          <w:szCs w:val="21"/>
        </w:rPr>
        <w:t>up to and including</w:t>
      </w:r>
      <w:r>
        <w:rPr>
          <w:sz w:val="21"/>
          <w:szCs w:val="21"/>
        </w:rPr>
        <w:t xml:space="preserve"> </w:t>
      </w:r>
      <w:r w:rsidR="0014748D">
        <w:rPr>
          <w:sz w:val="21"/>
          <w:szCs w:val="21"/>
        </w:rPr>
        <w:t>legal prosecution</w:t>
      </w:r>
      <w:r w:rsidRPr="004470FC">
        <w:rPr>
          <w:sz w:val="21"/>
          <w:szCs w:val="21"/>
        </w:rPr>
        <w:t>.</w:t>
      </w:r>
    </w:p>
    <w:p w14:paraId="12495F37" w14:textId="77777777" w:rsidR="000032BF" w:rsidRPr="004470FC" w:rsidRDefault="000032BF" w:rsidP="000032BF">
      <w:pPr>
        <w:ind w:left="720"/>
        <w:rPr>
          <w:sz w:val="21"/>
          <w:szCs w:val="21"/>
        </w:rPr>
      </w:pPr>
      <w:r w:rsidRPr="004470FC">
        <w:rPr>
          <w:sz w:val="21"/>
          <w:szCs w:val="21"/>
        </w:rPr>
        <w:t xml:space="preserve"> </w:t>
      </w:r>
    </w:p>
    <w:p w14:paraId="23D66D57" w14:textId="62276C91" w:rsidR="000032BF" w:rsidRDefault="000032BF" w:rsidP="000032BF">
      <w:pPr>
        <w:ind w:left="720"/>
        <w:rPr>
          <w:sz w:val="21"/>
          <w:szCs w:val="21"/>
        </w:rPr>
      </w:pPr>
      <w:r w:rsidRPr="004470FC">
        <w:rPr>
          <w:sz w:val="21"/>
          <w:szCs w:val="21"/>
        </w:rPr>
        <w:t>Signature _______________________________Date ____</w:t>
      </w:r>
      <w:r>
        <w:rPr>
          <w:sz w:val="21"/>
          <w:szCs w:val="21"/>
        </w:rPr>
        <w:softHyphen/>
      </w:r>
      <w:r>
        <w:rPr>
          <w:sz w:val="21"/>
          <w:szCs w:val="21"/>
        </w:rPr>
        <w:softHyphen/>
      </w:r>
      <w:r>
        <w:rPr>
          <w:sz w:val="21"/>
          <w:szCs w:val="21"/>
        </w:rPr>
        <w:softHyphen/>
      </w:r>
      <w:r>
        <w:rPr>
          <w:sz w:val="21"/>
          <w:szCs w:val="21"/>
        </w:rPr>
        <w:softHyphen/>
        <w:t>__________</w:t>
      </w:r>
      <w:r w:rsidRPr="004470FC">
        <w:rPr>
          <w:sz w:val="21"/>
          <w:szCs w:val="21"/>
        </w:rPr>
        <w:t xml:space="preserve"> </w:t>
      </w:r>
      <w:r w:rsidR="00955CE7">
        <w:rPr>
          <w:sz w:val="21"/>
          <w:szCs w:val="21"/>
        </w:rPr>
        <w:t>(Member</w:t>
      </w:r>
      <w:r>
        <w:rPr>
          <w:sz w:val="21"/>
          <w:szCs w:val="21"/>
        </w:rPr>
        <w:t>)</w:t>
      </w:r>
    </w:p>
    <w:p w14:paraId="742D6A75" w14:textId="77777777" w:rsidR="000032BF" w:rsidRPr="00477648" w:rsidRDefault="000032BF" w:rsidP="000032BF">
      <w:pPr>
        <w:ind w:left="720"/>
        <w:rPr>
          <w:sz w:val="10"/>
          <w:szCs w:val="10"/>
        </w:rPr>
      </w:pPr>
    </w:p>
    <w:p w14:paraId="0D5A1221" w14:textId="77777777" w:rsidR="004C20CF" w:rsidRPr="000032BF" w:rsidRDefault="000032BF" w:rsidP="000032BF">
      <w:pPr>
        <w:ind w:left="720"/>
        <w:rPr>
          <w:sz w:val="21"/>
          <w:szCs w:val="21"/>
        </w:rPr>
      </w:pPr>
      <w:r w:rsidRPr="004470FC">
        <w:rPr>
          <w:sz w:val="21"/>
          <w:szCs w:val="21"/>
        </w:rPr>
        <w:t>Signature _______________________________Date ____</w:t>
      </w:r>
      <w:r>
        <w:rPr>
          <w:sz w:val="21"/>
          <w:szCs w:val="21"/>
        </w:rPr>
        <w:softHyphen/>
      </w:r>
      <w:r>
        <w:rPr>
          <w:sz w:val="21"/>
          <w:szCs w:val="21"/>
        </w:rPr>
        <w:softHyphen/>
      </w:r>
      <w:r>
        <w:rPr>
          <w:sz w:val="21"/>
          <w:szCs w:val="21"/>
        </w:rPr>
        <w:softHyphen/>
      </w:r>
      <w:r>
        <w:rPr>
          <w:sz w:val="21"/>
          <w:szCs w:val="21"/>
        </w:rPr>
        <w:softHyphen/>
        <w:t>__________</w:t>
      </w:r>
      <w:r w:rsidRPr="004470FC">
        <w:rPr>
          <w:sz w:val="21"/>
          <w:szCs w:val="21"/>
        </w:rPr>
        <w:t xml:space="preserve"> </w:t>
      </w:r>
      <w:r>
        <w:rPr>
          <w:sz w:val="21"/>
          <w:szCs w:val="21"/>
        </w:rPr>
        <w:t>(Management)</w:t>
      </w:r>
    </w:p>
    <w:sectPr w:rsidR="004C20CF" w:rsidRPr="000032B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4E43A" w14:textId="77777777" w:rsidR="003F204C" w:rsidRDefault="003F204C" w:rsidP="00783755">
      <w:pPr>
        <w:spacing w:after="0" w:line="240" w:lineRule="auto"/>
      </w:pPr>
      <w:r>
        <w:separator/>
      </w:r>
    </w:p>
  </w:endnote>
  <w:endnote w:type="continuationSeparator" w:id="0">
    <w:p w14:paraId="79ABB2B9" w14:textId="77777777" w:rsidR="003F204C" w:rsidRDefault="003F204C" w:rsidP="00783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96B09" w14:textId="77777777" w:rsidR="003F204C" w:rsidRDefault="003F204C" w:rsidP="00783755">
      <w:pPr>
        <w:spacing w:after="0" w:line="240" w:lineRule="auto"/>
      </w:pPr>
      <w:r>
        <w:separator/>
      </w:r>
    </w:p>
  </w:footnote>
  <w:footnote w:type="continuationSeparator" w:id="0">
    <w:p w14:paraId="08C64218" w14:textId="77777777" w:rsidR="003F204C" w:rsidRDefault="003F204C" w:rsidP="00783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8" w:space="0" w:color="0073CF"/>
      </w:tblBorders>
      <w:tblCellMar>
        <w:top w:w="72" w:type="dxa"/>
        <w:left w:w="115" w:type="dxa"/>
        <w:bottom w:w="72" w:type="dxa"/>
        <w:right w:w="115" w:type="dxa"/>
      </w:tblCellMar>
      <w:tblLook w:val="00A0" w:firstRow="1" w:lastRow="0" w:firstColumn="1" w:lastColumn="0" w:noHBand="0" w:noVBand="0"/>
    </w:tblPr>
    <w:tblGrid>
      <w:gridCol w:w="1755"/>
      <w:gridCol w:w="7501"/>
    </w:tblGrid>
    <w:tr w:rsidR="00783755" w:rsidRPr="00BC2ADB" w14:paraId="41E6B3C0" w14:textId="77777777" w:rsidTr="00422298">
      <w:trPr>
        <w:trHeight w:val="496"/>
      </w:trPr>
      <w:tc>
        <w:tcPr>
          <w:tcW w:w="948" w:type="pct"/>
          <w:shd w:val="clear" w:color="auto" w:fill="0073CF"/>
          <w:vAlign w:val="center"/>
        </w:tcPr>
        <w:p w14:paraId="014774A2" w14:textId="77777777" w:rsidR="00783755" w:rsidRPr="00BC2ADB" w:rsidRDefault="00783755" w:rsidP="00783755">
          <w:pPr>
            <w:pStyle w:val="Header"/>
            <w:ind w:left="0"/>
            <w:jc w:val="both"/>
            <w:rPr>
              <w:color w:val="FFFFFF"/>
            </w:rPr>
          </w:pPr>
          <w:r w:rsidRPr="00BC2ADB">
            <w:rPr>
              <w:b/>
              <w:color w:val="FFFFFF"/>
            </w:rPr>
            <w:t>Bridging Lanka</w:t>
          </w:r>
        </w:p>
      </w:tc>
      <w:tc>
        <w:tcPr>
          <w:tcW w:w="4052" w:type="pct"/>
          <w:vAlign w:val="bottom"/>
        </w:tcPr>
        <w:p w14:paraId="2D521B1B" w14:textId="77777777" w:rsidR="00783755" w:rsidRPr="00BC2ADB" w:rsidRDefault="00783755" w:rsidP="00783755">
          <w:pPr>
            <w:pStyle w:val="Header"/>
            <w:jc w:val="right"/>
            <w:rPr>
              <w:bCs/>
              <w:color w:val="76923C"/>
            </w:rPr>
          </w:pPr>
          <w:r w:rsidRPr="00BC2ADB">
            <w:rPr>
              <w:b/>
              <w:bCs/>
            </w:rPr>
            <w:t>C</w:t>
          </w:r>
          <w:r>
            <w:rPr>
              <w:b/>
              <w:bCs/>
            </w:rPr>
            <w:t>ode of Conduct</w:t>
          </w:r>
        </w:p>
      </w:tc>
    </w:tr>
  </w:tbl>
  <w:p w14:paraId="4A8AA308" w14:textId="77777777" w:rsidR="00783755" w:rsidRDefault="00783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6FE0"/>
    <w:multiLevelType w:val="hybridMultilevel"/>
    <w:tmpl w:val="6F1A9186"/>
    <w:lvl w:ilvl="0" w:tplc="0C090001">
      <w:start w:val="1"/>
      <w:numFmt w:val="bullet"/>
      <w:lvlText w:val=""/>
      <w:lvlJc w:val="left"/>
      <w:pPr>
        <w:ind w:left="2880" w:hanging="360"/>
      </w:pPr>
      <w:rPr>
        <w:rFonts w:ascii="Symbol" w:hAnsi="Symbol" w:hint="default"/>
      </w:rPr>
    </w:lvl>
    <w:lvl w:ilvl="1" w:tplc="0C090003">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 w15:restartNumberingAfterBreak="0">
    <w:nsid w:val="1444372C"/>
    <w:multiLevelType w:val="multilevel"/>
    <w:tmpl w:val="8FA2DD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84450092">
    <w:abstractNumId w:val="0"/>
  </w:num>
  <w:num w:numId="2" w16cid:durableId="1931962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2BF"/>
    <w:rsid w:val="000032BF"/>
    <w:rsid w:val="0014748D"/>
    <w:rsid w:val="001F11EB"/>
    <w:rsid w:val="003A6061"/>
    <w:rsid w:val="003F204C"/>
    <w:rsid w:val="004860A7"/>
    <w:rsid w:val="004C20CF"/>
    <w:rsid w:val="005A7982"/>
    <w:rsid w:val="0066115D"/>
    <w:rsid w:val="007166FB"/>
    <w:rsid w:val="00756905"/>
    <w:rsid w:val="00783755"/>
    <w:rsid w:val="0094241E"/>
    <w:rsid w:val="00955CE7"/>
    <w:rsid w:val="009B7B9B"/>
    <w:rsid w:val="009D5B63"/>
    <w:rsid w:val="00D24A46"/>
    <w:rsid w:val="00EC4FBB"/>
    <w:rsid w:val="00F95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F2DA"/>
  <w15:docId w15:val="{DF1821B6-31AD-41A4-98F7-5DD702BC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2BF"/>
    <w:pPr>
      <w:spacing w:after="160" w:line="288" w:lineRule="auto"/>
      <w:ind w:left="2160"/>
    </w:pPr>
    <w:rPr>
      <w:rFonts w:eastAsiaTheme="minorEastAsia"/>
      <w:color w:val="5A5A5A" w:themeColor="text1" w:themeTint="A5"/>
      <w:sz w:val="20"/>
      <w:szCs w:val="20"/>
    </w:rPr>
  </w:style>
  <w:style w:type="paragraph" w:styleId="Heading2">
    <w:name w:val="heading 2"/>
    <w:basedOn w:val="Normal"/>
    <w:next w:val="Normal"/>
    <w:link w:val="Heading2Char"/>
    <w:uiPriority w:val="9"/>
    <w:unhideWhenUsed/>
    <w:qFormat/>
    <w:rsid w:val="000032BF"/>
    <w:pPr>
      <w:spacing w:before="120" w:after="60" w:line="240" w:lineRule="auto"/>
      <w:contextualSpacing/>
      <w:outlineLvl w:val="1"/>
    </w:pPr>
    <w:rPr>
      <w:rFonts w:eastAsiaTheme="majorEastAsia" w:cstheme="majorBidi"/>
      <w:smallCaps/>
      <w:color w:val="17365D" w:themeColor="text2" w:themeShade="BF"/>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32BF"/>
    <w:rPr>
      <w:rFonts w:eastAsiaTheme="majorEastAsia" w:cstheme="majorBidi"/>
      <w:smallCaps/>
      <w:color w:val="17365D" w:themeColor="text2" w:themeShade="BF"/>
      <w:spacing w:val="20"/>
      <w:sz w:val="28"/>
      <w:szCs w:val="28"/>
    </w:rPr>
  </w:style>
  <w:style w:type="paragraph" w:styleId="ListParagraph">
    <w:name w:val="List Paragraph"/>
    <w:basedOn w:val="Normal"/>
    <w:uiPriority w:val="34"/>
    <w:qFormat/>
    <w:rsid w:val="000032BF"/>
    <w:pPr>
      <w:ind w:left="720"/>
      <w:contextualSpacing/>
    </w:pPr>
  </w:style>
  <w:style w:type="paragraph" w:styleId="Title">
    <w:name w:val="Title"/>
    <w:next w:val="Normal"/>
    <w:link w:val="TitleChar"/>
    <w:uiPriority w:val="10"/>
    <w:qFormat/>
    <w:rsid w:val="000032BF"/>
    <w:pPr>
      <w:spacing w:after="160" w:line="240" w:lineRule="auto"/>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0032BF"/>
    <w:rPr>
      <w:rFonts w:asciiTheme="majorHAnsi" w:eastAsiaTheme="majorEastAsia" w:hAnsiTheme="majorHAnsi" w:cstheme="majorBidi"/>
      <w:smallCaps/>
      <w:color w:val="17365D" w:themeColor="text2" w:themeShade="BF"/>
      <w:spacing w:val="5"/>
      <w:sz w:val="72"/>
      <w:szCs w:val="72"/>
    </w:rPr>
  </w:style>
  <w:style w:type="paragraph" w:styleId="BalloonText">
    <w:name w:val="Balloon Text"/>
    <w:basedOn w:val="Normal"/>
    <w:link w:val="BalloonTextChar"/>
    <w:uiPriority w:val="99"/>
    <w:semiHidden/>
    <w:unhideWhenUsed/>
    <w:rsid w:val="00003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2BF"/>
    <w:rPr>
      <w:rFonts w:ascii="Tahoma" w:eastAsiaTheme="minorEastAsia" w:hAnsi="Tahoma" w:cs="Tahoma"/>
      <w:color w:val="5A5A5A" w:themeColor="text1" w:themeTint="A5"/>
      <w:sz w:val="16"/>
      <w:szCs w:val="16"/>
    </w:rPr>
  </w:style>
  <w:style w:type="paragraph" w:styleId="Header">
    <w:name w:val="header"/>
    <w:basedOn w:val="Normal"/>
    <w:link w:val="HeaderChar"/>
    <w:unhideWhenUsed/>
    <w:rsid w:val="00783755"/>
    <w:pPr>
      <w:tabs>
        <w:tab w:val="center" w:pos="4513"/>
        <w:tab w:val="right" w:pos="9026"/>
      </w:tabs>
      <w:spacing w:after="0" w:line="240" w:lineRule="auto"/>
    </w:pPr>
  </w:style>
  <w:style w:type="character" w:customStyle="1" w:styleId="HeaderChar">
    <w:name w:val="Header Char"/>
    <w:basedOn w:val="DefaultParagraphFont"/>
    <w:link w:val="Header"/>
    <w:rsid w:val="00783755"/>
    <w:rPr>
      <w:rFonts w:eastAsiaTheme="minorEastAsia"/>
      <w:color w:val="5A5A5A" w:themeColor="text1" w:themeTint="A5"/>
      <w:sz w:val="20"/>
      <w:szCs w:val="20"/>
    </w:rPr>
  </w:style>
  <w:style w:type="paragraph" w:styleId="Footer">
    <w:name w:val="footer"/>
    <w:basedOn w:val="Normal"/>
    <w:link w:val="FooterChar"/>
    <w:uiPriority w:val="99"/>
    <w:unhideWhenUsed/>
    <w:rsid w:val="00783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755"/>
    <w:rPr>
      <w:rFonts w:eastAsiaTheme="minorEastAsia"/>
      <w:color w:val="5A5A5A" w:themeColor="text1" w:themeTint="A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Liyanage</dc:creator>
  <cp:lastModifiedBy>Steve Dunn</cp:lastModifiedBy>
  <cp:revision>5</cp:revision>
  <cp:lastPrinted>2020-06-01T01:16:00Z</cp:lastPrinted>
  <dcterms:created xsi:type="dcterms:W3CDTF">2020-06-01T01:16:00Z</dcterms:created>
  <dcterms:modified xsi:type="dcterms:W3CDTF">2024-10-22T09:53:00Z</dcterms:modified>
</cp:coreProperties>
</file>